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9196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b/>
          <w:bCs/>
          <w:color w:val="000000"/>
          <w:kern w:val="0"/>
          <w:sz w:val="24"/>
          <w:szCs w:val="24"/>
        </w:rPr>
        <w:t>《服装学报》编辑部</w:t>
      </w:r>
    </w:p>
    <w:p w14:paraId="3DD03C70">
      <w:pPr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0"/>
          <w:szCs w:val="30"/>
        </w:rPr>
        <w:t>论 文 版 权 转 让 合 同</w:t>
      </w:r>
    </w:p>
    <w:p w14:paraId="7A662C74">
      <w:pPr>
        <w:spacing w:before="240"/>
        <w:rPr>
          <w:rFonts w:hint="default" w:ascii="宋体" w:hAnsi="宋体" w:eastAsia="宋体" w:cs="宋体"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1"/>
        </w:rPr>
        <w:t xml:space="preserve">甲方 </w:t>
      </w:r>
      <w:r>
        <w:rPr>
          <w:rFonts w:hint="eastAsia" w:ascii="宋体" w:hAnsi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                  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（作者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</w:rPr>
        <w:t>依序排列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）</w:t>
      </w:r>
    </w:p>
    <w:p w14:paraId="7FD2656C">
      <w:pPr>
        <w:spacing w:before="24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       </w:t>
      </w:r>
    </w:p>
    <w:p w14:paraId="4EEDB5E3">
      <w:pPr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Cs w:val="21"/>
        </w:rPr>
        <w:t>乙方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Cs/>
          <w:color w:val="000000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u w:val="single"/>
        </w:rPr>
        <w:t>《服装学报》编辑部</w:t>
      </w:r>
      <w:r>
        <w:rPr>
          <w:rFonts w:hint="eastAsia" w:ascii="宋体" w:hAnsi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</w:t>
      </w:r>
    </w:p>
    <w:p w14:paraId="4406043C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    </w:t>
      </w:r>
    </w:p>
    <w:p w14:paraId="7ADB883D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甲、乙双方就</w:t>
      </w:r>
      <w:r>
        <w:rPr>
          <w:rFonts w:hint="eastAsia" w:ascii="宋体" w:hAnsi="宋体" w:cs="宋体"/>
          <w:bCs/>
          <w:color w:val="000000"/>
          <w:kern w:val="0"/>
          <w:szCs w:val="21"/>
          <w:u w:val="single"/>
          <w:lang w:eastAsia="zh-CN"/>
        </w:rPr>
        <w:t>《</w:t>
      </w:r>
      <w:r>
        <w:rPr>
          <w:rFonts w:hint="eastAsia" w:ascii="宋体" w:hAnsi="宋体" w:cs="宋体"/>
          <w:bCs/>
          <w:color w:val="000000"/>
          <w:kern w:val="0"/>
          <w:szCs w:val="21"/>
          <w:u w:val="single"/>
          <w:lang w:val="en-US" w:eastAsia="zh-CN"/>
        </w:rPr>
        <w:t xml:space="preserve">                                     》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论文版权转让事宜达成如下协议：</w:t>
      </w:r>
    </w:p>
    <w:p w14:paraId="59CEC577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．甲方保证该论文作者署名无疑义，无遗漏；保证该论文为其原创作品并且不涉及泄密问题。若发生侵权或泄密问题，一切责任由甲方承担。</w:t>
      </w:r>
    </w:p>
    <w:p w14:paraId="3EA65ACD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全体作者同意，上述提交期刊发表的论文一经录用，作者即将论文整体、论文的任何部分内容及与论文相关的内容（如论文研究问题、研究思想、方法、过程、数据、结果的详细资料，包括理论推导和实验过程等内容）或其他可以从论文中提取部分的全部复制传播的权利——包括但不限于复制权、发行权、信息网络传播权、广播权、表演权、翻译权、汇编权、改编权等著作财产权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在全世界范围内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转让给期刊社。</w:t>
      </w:r>
    </w:p>
    <w:p w14:paraId="1B564FF8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．除《中华人民共和国著作权法》第二十二条规定的情况外，在本合同第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条中转让的权利，甲方不得再许可他人以任何形式使用，但甲方本人可以在其后继的作品中引用（或翻译）该论文中部分内容或将其汇编在甲方非期刊类的文集中。</w:t>
      </w:r>
    </w:p>
    <w:p w14:paraId="7DB1F8CE">
      <w:pPr>
        <w:spacing w:line="30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除另有约定外，乙方在收到甲方论文稿件后60天内将通知甲方稿件处理情况。若甲方收到的是退稿通知，则在甲方收到该通知时本合同自动终止。若超过60天甲方没有收到乙方的通知，甲方与乙方联系后可投他刊。</w:t>
      </w:r>
    </w:p>
    <w:p w14:paraId="2E26E8B0">
      <w:pPr>
        <w:spacing w:line="300" w:lineRule="auto"/>
        <w:ind w:firstLine="420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．该论文在乙方编辑出版的《服装学报》（不论以何种形式）首次发表后，乙方将赠送样刊2册。</w:t>
      </w:r>
    </w:p>
    <w:p w14:paraId="0A41E3B7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．本合同一式两份，甲、乙双方各持一份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,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本合同自双方签字之日起生效。</w:t>
      </w:r>
    </w:p>
    <w:p w14:paraId="2743C072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．其他未及事宜，若发生问题，双方将协商解决；若协商不成，则按照《中华人民共和国著作权法》和有关的法律法规处理。</w:t>
      </w:r>
    </w:p>
    <w:p w14:paraId="704BE8DA">
      <w:pPr>
        <w:spacing w:line="300" w:lineRule="auto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  </w:t>
      </w:r>
    </w:p>
    <w:p w14:paraId="5DB822D7">
      <w:pPr>
        <w:spacing w:line="300" w:lineRule="auto"/>
        <w:rPr>
          <w:rFonts w:hint="eastAsia" w:ascii="宋体" w:hAnsi="宋体" w:cs="宋体"/>
          <w:bCs/>
          <w:color w:val="000000"/>
          <w:kern w:val="0"/>
          <w:szCs w:val="21"/>
        </w:rPr>
      </w:pPr>
    </w:p>
    <w:p w14:paraId="4F327066">
      <w:pPr>
        <w:spacing w:line="300" w:lineRule="auto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甲方：全体作者签名（如有3个以上作者请自行添加签字栏）：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814"/>
        <w:gridCol w:w="2357"/>
        <w:gridCol w:w="2362"/>
        <w:gridCol w:w="2362"/>
      </w:tblGrid>
      <w:tr w14:paraId="4B48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79A627EC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14" w:type="dxa"/>
            <w:noWrap w:val="0"/>
            <w:vAlign w:val="top"/>
          </w:tcPr>
          <w:p w14:paraId="521B79F9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作者姓名（签字栏）</w:t>
            </w:r>
          </w:p>
        </w:tc>
        <w:tc>
          <w:tcPr>
            <w:tcW w:w="2357" w:type="dxa"/>
            <w:noWrap w:val="0"/>
            <w:vAlign w:val="top"/>
          </w:tcPr>
          <w:p w14:paraId="6AD6AAC4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作者身份证号</w:t>
            </w:r>
          </w:p>
        </w:tc>
        <w:tc>
          <w:tcPr>
            <w:tcW w:w="2362" w:type="dxa"/>
            <w:noWrap w:val="0"/>
            <w:vAlign w:val="top"/>
          </w:tcPr>
          <w:p w14:paraId="5D8B66BC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作者单位</w:t>
            </w:r>
          </w:p>
        </w:tc>
        <w:tc>
          <w:tcPr>
            <w:tcW w:w="2362" w:type="dxa"/>
            <w:noWrap w:val="0"/>
            <w:vAlign w:val="top"/>
          </w:tcPr>
          <w:p w14:paraId="3D935316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签署日期</w:t>
            </w:r>
          </w:p>
        </w:tc>
      </w:tr>
      <w:tr w14:paraId="3CECB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9" w:type="dxa"/>
            <w:noWrap w:val="0"/>
            <w:vAlign w:val="top"/>
          </w:tcPr>
          <w:p w14:paraId="4AE4809D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14" w:type="dxa"/>
            <w:noWrap w:val="0"/>
            <w:vAlign w:val="top"/>
          </w:tcPr>
          <w:p w14:paraId="0F8824A1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34CE3599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4016980D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3A8D30C2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7B39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59" w:type="dxa"/>
            <w:noWrap w:val="0"/>
            <w:vAlign w:val="top"/>
          </w:tcPr>
          <w:p w14:paraId="126764EA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14" w:type="dxa"/>
            <w:noWrap w:val="0"/>
            <w:vAlign w:val="top"/>
          </w:tcPr>
          <w:p w14:paraId="55130BB4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707D273B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7600C0F8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2A5402DA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 w14:paraId="1A92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59" w:type="dxa"/>
            <w:noWrap w:val="0"/>
            <w:vAlign w:val="top"/>
          </w:tcPr>
          <w:p w14:paraId="0E635ADD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2814" w:type="dxa"/>
            <w:noWrap w:val="0"/>
            <w:vAlign w:val="top"/>
          </w:tcPr>
          <w:p w14:paraId="13719244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57" w:type="dxa"/>
            <w:noWrap w:val="0"/>
            <w:vAlign w:val="top"/>
          </w:tcPr>
          <w:p w14:paraId="7C58750E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2A9B2E49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62" w:type="dxa"/>
            <w:noWrap w:val="0"/>
            <w:vAlign w:val="top"/>
          </w:tcPr>
          <w:p w14:paraId="6F4A6622">
            <w:pPr>
              <w:spacing w:line="300" w:lineRule="auto"/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 w14:paraId="6D120102">
      <w:pPr>
        <w:pStyle w:val="2"/>
        <w:rPr>
          <w:rFonts w:hint="eastAsia"/>
          <w:color w:val="auto"/>
        </w:rPr>
      </w:pPr>
    </w:p>
    <w:p w14:paraId="0BC97216">
      <w:pPr>
        <w:spacing w:line="30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                     </w:t>
      </w:r>
    </w:p>
    <w:p w14:paraId="39E44400">
      <w:pPr>
        <w:spacing w:line="300" w:lineRule="auto"/>
        <w:ind w:firstLine="723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                      </w:t>
      </w:r>
      <w:r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</w:p>
    <w:p w14:paraId="6DCD6052">
      <w:pPr>
        <w:rPr>
          <w:rFonts w:hint="eastAsia" w:eastAsia="黑体"/>
          <w:color w:val="BEBEBE"/>
        </w:rPr>
      </w:pPr>
    </w:p>
    <w:p w14:paraId="216D48C5">
      <w:pPr>
        <w:spacing w:line="300" w:lineRule="auto"/>
        <w:ind w:firstLine="420" w:firstLineChars="200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乙方：《服装学报》编辑部</w:t>
      </w:r>
    </w:p>
    <w:p w14:paraId="3768B2D5">
      <w:pPr>
        <w:spacing w:line="300" w:lineRule="auto"/>
        <w:ind w:firstLine="420" w:firstLineChars="200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>乙方代表：潘如如</w:t>
      </w:r>
    </w:p>
    <w:p w14:paraId="22C7B2A2">
      <w:pPr>
        <w:spacing w:line="300" w:lineRule="auto"/>
        <w:ind w:firstLine="420" w:firstLineChars="200"/>
        <w:rPr>
          <w:rFonts w:hint="eastAsia" w:ascii="宋体" w:hAnsi="宋体" w:cs="宋体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Cs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bCs/>
          <w:color w:val="000000"/>
          <w:kern w:val="0"/>
          <w:szCs w:val="21"/>
        </w:rPr>
        <w:t>日</w:t>
      </w:r>
    </w:p>
    <w:p w14:paraId="484EC829"/>
    <w:sectPr>
      <w:headerReference r:id="rId3" w:type="default"/>
      <w:footerReference r:id="rId4" w:type="default"/>
      <w:pgSz w:w="12240" w:h="15840"/>
      <w:pgMar w:top="1020" w:right="850" w:bottom="1020" w:left="850" w:header="720" w:footer="720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A58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15035" cy="14795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03E0BFD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2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Q7eqt9IAAAAEAQAADwAAAAAAAAABACAAAAAi&#10;AAAAZHJzL2Rvd25yZXYueG1sUEsBAhQAFAAAAAgAh07iQPuZjwk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3E0BFD">
                    <w:pPr>
                      <w:pStyle w:val="3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EFEF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66D2A"/>
    <w:rsid w:val="02B7659D"/>
    <w:rsid w:val="04466D2A"/>
    <w:rsid w:val="0DAB09A1"/>
    <w:rsid w:val="1DA36844"/>
    <w:rsid w:val="1DED1027"/>
    <w:rsid w:val="21361A0A"/>
    <w:rsid w:val="38CD3468"/>
    <w:rsid w:val="3CC55BA9"/>
    <w:rsid w:val="44332E77"/>
    <w:rsid w:val="4EE35C3B"/>
    <w:rsid w:val="4F7831AC"/>
    <w:rsid w:val="5AA578C0"/>
    <w:rsid w:val="6119664E"/>
    <w:rsid w:val="6F6D146B"/>
    <w:rsid w:val="71D633F4"/>
    <w:rsid w:val="7E7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726</Words>
  <Characters>732</Characters>
  <Lines>0</Lines>
  <Paragraphs>0</Paragraphs>
  <TotalTime>0</TotalTime>
  <ScaleCrop>false</ScaleCrop>
  <LinksUpToDate>false</LinksUpToDate>
  <CharactersWithSpaces>889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2025-11-14T03:02:00Z</dcterms:created>
  <dc:creator>沈</dc:creator>
  <cp:lastModifiedBy>沈</cp:lastModifiedBy>
  <dcterms:modified xsi:type="dcterms:W3CDTF">2026-03-13T06:31:55Z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3E485B1BB5CE4DB9AF8D901DDACD9DD8_13</vt:lpwstr>
  </property>
  <property fmtid="{D5CDD505-2E9C-101B-9397-08002B2CF9AE}" pid="4" name="KSOTemplateDocerSaveRecord">
    <vt:lpwstr>eyJoZGlkIjoiYTU0MWRhYWZkZTQxNTk5NjEzNjNhZDMzNDcyNmM1NTciLCJ1c2VySWQiOiIxOTcwNjI2MzYifQ==</vt:lpwstr>
  </property>
</Properties>
</file>